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25D2985B" w:rsidR="00435F5E" w:rsidRDefault="008A59A0" w:rsidP="00AE1D1C">
      <w:pPr>
        <w:jc w:val="center"/>
        <w:rPr>
          <w:rFonts w:ascii="Arial Black" w:hAnsi="Arial Black"/>
          <w:sz w:val="12"/>
          <w:szCs w:val="12"/>
          <w:u w:val="single"/>
        </w:rPr>
      </w:pPr>
      <w:r w:rsidRPr="008A59A0">
        <w:rPr>
          <w:rFonts w:ascii="Arial" w:hAnsi="Arial" w:cs="Arial"/>
          <w:b/>
          <w:bCs/>
          <w:color w:val="2E74B5"/>
          <w:sz w:val="28"/>
          <w:szCs w:val="28"/>
        </w:rPr>
        <w:t>Revitalizace náměstí Míru v Tišnově</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29622191"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4B ZÁKONA O STŘETU ZÁJMŮ</w:t>
            </w:r>
          </w:p>
        </w:tc>
      </w:tr>
    </w:tbl>
    <w:p w14:paraId="01B180D0" w14:textId="77777777"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54154033" w:rsidR="00E4269C" w:rsidRDefault="008A59A0" w:rsidP="00B600D2">
      <w:pPr>
        <w:jc w:val="center"/>
        <w:rPr>
          <w:rFonts w:ascii="Arial" w:hAnsi="Arial" w:cs="Arial"/>
          <w:b/>
          <w:caps/>
          <w:color w:val="2E74B5"/>
          <w:sz w:val="24"/>
          <w:szCs w:val="18"/>
        </w:rPr>
      </w:pPr>
      <w:r w:rsidRPr="008A59A0">
        <w:rPr>
          <w:rFonts w:ascii="Arial" w:hAnsi="Arial" w:cs="Arial"/>
          <w:b/>
          <w:bCs/>
          <w:color w:val="2E74B5"/>
          <w:sz w:val="28"/>
          <w:szCs w:val="28"/>
        </w:rPr>
        <w:t>Revitalizace náměstí Míru v Tišnově</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08B83B4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4B ZÁKONA O STŘETU ZÁJMŮ</w:t>
            </w:r>
          </w:p>
        </w:tc>
      </w:tr>
    </w:tbl>
    <w:p w14:paraId="4E7DE0F7" w14:textId="77777777"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77777777"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Pr>
          <w:rStyle w:val="Znakapoznpodarou"/>
          <w:rFonts w:ascii="Calibri" w:hAnsi="Calibri"/>
          <w:bCs/>
          <w:color w:val="000000"/>
          <w:sz w:val="22"/>
          <w:szCs w:val="22"/>
        </w:rPr>
        <w:footnoteReference w:id="4"/>
      </w:r>
      <w:r>
        <w:rPr>
          <w:rStyle w:val="Znakapoznpodarou"/>
          <w:rFonts w:ascii="Calibri" w:hAnsi="Calibri"/>
          <w:bCs/>
          <w:color w:val="000000"/>
          <w:sz w:val="22"/>
          <w:szCs w:val="22"/>
        </w:rPr>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6EA14" w14:textId="77777777" w:rsidR="008E06AF" w:rsidRDefault="008E06AF">
      <w:r>
        <w:separator/>
      </w:r>
    </w:p>
  </w:endnote>
  <w:endnote w:type="continuationSeparator" w:id="0">
    <w:p w14:paraId="0187168E" w14:textId="77777777" w:rsidR="008E06AF" w:rsidRDefault="008E0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D5508" w14:textId="77777777" w:rsidR="008E06AF" w:rsidRDefault="008E06AF">
      <w:r>
        <w:separator/>
      </w:r>
    </w:p>
  </w:footnote>
  <w:footnote w:type="continuationSeparator" w:id="0">
    <w:p w14:paraId="3C1211C3" w14:textId="77777777" w:rsidR="008E06AF" w:rsidRDefault="008E06AF">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51F9ACA7" w14:textId="6BCD394D" w:rsidR="00800384" w:rsidRDefault="00800384" w:rsidP="00800384">
      <w:pPr>
        <w:pStyle w:val="Textpoznpodarou"/>
        <w:tabs>
          <w:tab w:val="clear" w:pos="425"/>
        </w:tabs>
        <w:ind w:left="142" w:hanging="142"/>
      </w:pPr>
      <w:r>
        <w:rPr>
          <w:rStyle w:val="Znakapoznpodarou"/>
        </w:rPr>
        <w:footnoteRef/>
      </w:r>
      <w:r>
        <w:t xml:space="preserve"> </w:t>
      </w:r>
      <w:r w:rsidR="00116C5B" w:rsidRPr="00072B20">
        <w:t xml:space="preserve">aktuální seznam sankcionovaných osob je uveden na </w:t>
      </w:r>
      <w:hyperlink r:id="rId1" w:history="1">
        <w:r w:rsidR="00116C5B" w:rsidRPr="00D06496">
          <w:rPr>
            <w:rStyle w:val="Hypertextovodkaz"/>
          </w:rPr>
          <w:t>https://www.financnianalytickyurad.cz/files/20220412-ukr-blr.xlsx</w:t>
        </w:r>
      </w:hyperlink>
      <w:r w:rsidR="00116C5B">
        <w:t>.</w:t>
      </w:r>
    </w:p>
    <w:p w14:paraId="72615264" w14:textId="77777777" w:rsidR="00800384" w:rsidRDefault="00800384" w:rsidP="00800384">
      <w:pPr>
        <w:pStyle w:val="Textpoznpodarou"/>
        <w:tabs>
          <w:tab w:val="clear" w:pos="425"/>
        </w:tabs>
        <w:ind w:left="142" w:firstLine="0"/>
      </w:pP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56766582" w14:textId="2852C7FA" w:rsidR="00116C5B" w:rsidRDefault="00116C5B" w:rsidP="00116C5B">
      <w:pPr>
        <w:pStyle w:val="Textpoznpodarou"/>
        <w:tabs>
          <w:tab w:val="clear" w:pos="425"/>
        </w:tabs>
        <w:ind w:left="142" w:hanging="142"/>
      </w:pPr>
      <w:r w:rsidRPr="00243B32">
        <w:rPr>
          <w:vertAlign w:val="superscript"/>
        </w:rPr>
        <w:t>2</w:t>
      </w:r>
      <w:r>
        <w:t xml:space="preserve"> </w:t>
      </w:r>
      <w:r w:rsidRPr="00072B20">
        <w:t xml:space="preserve">aktuální seznam sankcionovaných osob je uveden na </w:t>
      </w:r>
      <w:hyperlink r:id="rId2" w:history="1">
        <w:r w:rsidRPr="00D06496">
          <w:rPr>
            <w:rStyle w:val="Hypertextovodkaz"/>
          </w:rPr>
          <w:t>https://www.financnianalytickyurad.cz/files/20220412-ukr-blr.xlsx</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728B"/>
    <w:rsid w:val="0022732E"/>
    <w:rsid w:val="00234743"/>
    <w:rsid w:val="002512A1"/>
    <w:rsid w:val="002611BE"/>
    <w:rsid w:val="00264371"/>
    <w:rsid w:val="002752CA"/>
    <w:rsid w:val="00277AAA"/>
    <w:rsid w:val="002825EB"/>
    <w:rsid w:val="00285B8F"/>
    <w:rsid w:val="00286086"/>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7C9C"/>
    <w:rsid w:val="00682477"/>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1036</Words>
  <Characters>6117</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2022-05-19T08:18:00Z</dcterms:created>
  <dcterms:modified xsi:type="dcterms:W3CDTF">2024-05-05T09:22:00Z</dcterms:modified>
</cp:coreProperties>
</file>